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744A9" w14:textId="65D28A2F" w:rsidR="00976A8D" w:rsidRPr="00E838AA" w:rsidRDefault="00976A8D" w:rsidP="001E1734">
      <w:pPr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E838AA">
        <w:rPr>
          <w:rFonts w:ascii="Arial" w:hAnsi="Arial" w:cs="Arial"/>
          <w:b/>
          <w:bCs/>
          <w:sz w:val="20"/>
          <w:szCs w:val="20"/>
        </w:rPr>
        <w:t xml:space="preserve">Informativa ai sensi </w:t>
      </w:r>
      <w:r w:rsidR="00FF4412" w:rsidRPr="00E838AA">
        <w:rPr>
          <w:rFonts w:ascii="Arial" w:hAnsi="Arial" w:cs="Arial"/>
          <w:b/>
          <w:bCs/>
          <w:sz w:val="20"/>
          <w:szCs w:val="20"/>
        </w:rPr>
        <w:t>dell’</w:t>
      </w:r>
      <w:r w:rsidRPr="00E838AA">
        <w:rPr>
          <w:rFonts w:ascii="Arial" w:hAnsi="Arial" w:cs="Arial"/>
          <w:b/>
          <w:bCs/>
          <w:sz w:val="20"/>
          <w:szCs w:val="20"/>
        </w:rPr>
        <w:t>articol</w:t>
      </w:r>
      <w:r w:rsidR="00FF4412" w:rsidRPr="00E838AA">
        <w:rPr>
          <w:rFonts w:ascii="Arial" w:hAnsi="Arial" w:cs="Arial"/>
          <w:b/>
          <w:bCs/>
          <w:sz w:val="20"/>
          <w:szCs w:val="20"/>
        </w:rPr>
        <w:t>o</w:t>
      </w:r>
      <w:r w:rsidRPr="00E838AA">
        <w:rPr>
          <w:rFonts w:ascii="Arial" w:hAnsi="Arial" w:cs="Arial"/>
          <w:b/>
          <w:bCs/>
          <w:sz w:val="20"/>
          <w:szCs w:val="20"/>
        </w:rPr>
        <w:t xml:space="preserve"> 13 del Regolamento Europeo sulla Protezione dei Dati</w:t>
      </w:r>
      <w:r w:rsidR="008B5CFE" w:rsidRPr="00E838AA">
        <w:rPr>
          <w:rFonts w:ascii="Arial" w:hAnsi="Arial" w:cs="Arial"/>
          <w:b/>
          <w:bCs/>
          <w:sz w:val="20"/>
          <w:szCs w:val="20"/>
        </w:rPr>
        <w:t xml:space="preserve"> </w:t>
      </w:r>
      <w:r w:rsidRPr="00E838AA">
        <w:rPr>
          <w:rFonts w:ascii="Arial" w:hAnsi="Arial" w:cs="Arial"/>
          <w:b/>
          <w:bCs/>
          <w:sz w:val="20"/>
          <w:szCs w:val="20"/>
        </w:rPr>
        <w:t>679</w:t>
      </w:r>
      <w:r w:rsidR="008B5CFE" w:rsidRPr="00E838AA">
        <w:rPr>
          <w:rFonts w:ascii="Arial" w:hAnsi="Arial" w:cs="Arial"/>
          <w:b/>
          <w:bCs/>
          <w:sz w:val="20"/>
          <w:szCs w:val="20"/>
        </w:rPr>
        <w:t xml:space="preserve"> del </w:t>
      </w:r>
      <w:r w:rsidRPr="00E838AA">
        <w:rPr>
          <w:rFonts w:ascii="Arial" w:hAnsi="Arial" w:cs="Arial"/>
          <w:b/>
          <w:bCs/>
          <w:sz w:val="20"/>
          <w:szCs w:val="20"/>
        </w:rPr>
        <w:t>2016</w:t>
      </w:r>
      <w:r w:rsidR="008B5CFE" w:rsidRPr="00E838AA">
        <w:rPr>
          <w:rFonts w:ascii="Arial" w:hAnsi="Arial" w:cs="Arial"/>
          <w:b/>
          <w:bCs/>
          <w:sz w:val="20"/>
          <w:szCs w:val="20"/>
        </w:rPr>
        <w:t xml:space="preserve"> (GDPR)</w:t>
      </w:r>
      <w:r w:rsidR="00D722FB" w:rsidRPr="00E838AA">
        <w:rPr>
          <w:rStyle w:val="Rimandonotaapidipagina"/>
          <w:rFonts w:ascii="Arial" w:hAnsi="Arial" w:cs="Arial"/>
          <w:b/>
          <w:bCs/>
          <w:sz w:val="20"/>
          <w:szCs w:val="20"/>
        </w:rPr>
        <w:footnoteReference w:id="1"/>
      </w:r>
    </w:p>
    <w:p w14:paraId="2090D588" w14:textId="59A800CE" w:rsidR="00356CA5" w:rsidRDefault="00356CA5" w:rsidP="00975BD0">
      <w:pPr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Titolare del trattamento</w:t>
      </w:r>
    </w:p>
    <w:p w14:paraId="18D63C41" w14:textId="6BD93AE6" w:rsidR="00755BFD" w:rsidRDefault="000C79FB" w:rsidP="00975BD0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Società Ogliar</w:t>
      </w:r>
      <w:r w:rsidR="00131ECB">
        <w:rPr>
          <w:rFonts w:ascii="Arial" w:hAnsi="Arial" w:cs="Arial"/>
          <w:sz w:val="20"/>
          <w:szCs w:val="20"/>
        </w:rPr>
        <w:t>i Imballaggi s.r.l.</w:t>
      </w:r>
      <w:r w:rsidR="00755BFD">
        <w:rPr>
          <w:rFonts w:ascii="Arial" w:hAnsi="Arial" w:cs="Arial"/>
          <w:sz w:val="20"/>
          <w:szCs w:val="20"/>
        </w:rPr>
        <w:t xml:space="preserve"> </w:t>
      </w:r>
      <w:r w:rsidR="00755BFD" w:rsidRPr="00755BFD">
        <w:rPr>
          <w:rFonts w:ascii="Arial" w:hAnsi="Arial" w:cs="Arial"/>
          <w:sz w:val="20"/>
          <w:szCs w:val="20"/>
        </w:rPr>
        <w:t>da ora in poi solo “la Società” con sede legale in Viale Risorgimento, 23, 26017 Trescore Cremasco (CR)</w:t>
      </w:r>
      <w:r w:rsidR="00755BFD" w:rsidRPr="00755BFD">
        <w:rPr>
          <w:rFonts w:ascii="Arial" w:hAnsi="Arial" w:cs="Arial"/>
          <w:bCs/>
          <w:sz w:val="20"/>
          <w:szCs w:val="20"/>
        </w:rPr>
        <w:t xml:space="preserve">, </w:t>
      </w:r>
      <w:r w:rsidR="00755BFD" w:rsidRPr="00755BFD">
        <w:rPr>
          <w:rFonts w:ascii="Arial" w:hAnsi="Arial" w:cs="Arial"/>
          <w:sz w:val="20"/>
          <w:szCs w:val="20"/>
        </w:rPr>
        <w:t>in qualità di Titolare del trattamento dei dati, intende adempiere a quanto prescritto ai sensi degli artt. 13 del Regolamento Europeo n. 679/2016</w:t>
      </w:r>
    </w:p>
    <w:p w14:paraId="2FB861DC" w14:textId="1F020799" w:rsidR="00976A8D" w:rsidRPr="00E838AA" w:rsidRDefault="00976A8D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b/>
          <w:bCs/>
          <w:sz w:val="20"/>
          <w:szCs w:val="20"/>
        </w:rPr>
        <w:t>Fonte e</w:t>
      </w:r>
      <w:r w:rsidR="00F87B80">
        <w:rPr>
          <w:rFonts w:ascii="Arial" w:hAnsi="Arial" w:cs="Arial"/>
          <w:b/>
          <w:bCs/>
          <w:sz w:val="20"/>
          <w:szCs w:val="20"/>
        </w:rPr>
        <w:t xml:space="preserve"> </w:t>
      </w:r>
      <w:r w:rsidRPr="00E838AA">
        <w:rPr>
          <w:rFonts w:ascii="Arial" w:hAnsi="Arial" w:cs="Arial"/>
          <w:b/>
          <w:bCs/>
          <w:sz w:val="20"/>
          <w:szCs w:val="20"/>
        </w:rPr>
        <w:t>modalità di trattamento</w:t>
      </w:r>
    </w:p>
    <w:p w14:paraId="4FC76FF3" w14:textId="338BC72F" w:rsidR="00FE5559" w:rsidRPr="007C2FD5" w:rsidRDefault="00976A8D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sz w:val="20"/>
          <w:szCs w:val="20"/>
        </w:rPr>
        <w:t>I dati personali in possesso del</w:t>
      </w:r>
      <w:r w:rsidR="00714EA9">
        <w:rPr>
          <w:rFonts w:ascii="Arial" w:hAnsi="Arial" w:cs="Arial"/>
          <w:sz w:val="20"/>
          <w:szCs w:val="20"/>
        </w:rPr>
        <w:t xml:space="preserve"> Titolare</w:t>
      </w:r>
      <w:r w:rsidR="00112098">
        <w:rPr>
          <w:rFonts w:ascii="Arial" w:hAnsi="Arial" w:cs="Arial"/>
          <w:sz w:val="20"/>
          <w:szCs w:val="20"/>
        </w:rPr>
        <w:t xml:space="preserve"> </w:t>
      </w:r>
      <w:r w:rsidRPr="00E838AA">
        <w:rPr>
          <w:rFonts w:ascii="Arial" w:hAnsi="Arial" w:cs="Arial"/>
          <w:sz w:val="20"/>
          <w:szCs w:val="20"/>
        </w:rPr>
        <w:t>sono raccolti</w:t>
      </w:r>
      <w:r w:rsidR="00787B04">
        <w:rPr>
          <w:rFonts w:ascii="Arial" w:hAnsi="Arial" w:cs="Arial"/>
          <w:sz w:val="20"/>
          <w:szCs w:val="20"/>
        </w:rPr>
        <w:t xml:space="preserve"> o forniti</w:t>
      </w:r>
      <w:r w:rsidRPr="00E838AA">
        <w:rPr>
          <w:rFonts w:ascii="Arial" w:hAnsi="Arial" w:cs="Arial"/>
          <w:sz w:val="20"/>
          <w:szCs w:val="20"/>
        </w:rPr>
        <w:t xml:space="preserve"> </w:t>
      </w:r>
      <w:r w:rsidR="001C1F3C">
        <w:rPr>
          <w:rFonts w:ascii="Arial" w:hAnsi="Arial" w:cs="Arial"/>
          <w:sz w:val="20"/>
          <w:szCs w:val="20"/>
        </w:rPr>
        <w:t>direttamente dall’interessato.</w:t>
      </w:r>
      <w:r w:rsidR="008A5B04">
        <w:rPr>
          <w:rFonts w:ascii="Arial" w:hAnsi="Arial" w:cs="Arial"/>
          <w:sz w:val="20"/>
          <w:szCs w:val="20"/>
        </w:rPr>
        <w:t xml:space="preserve"> </w:t>
      </w:r>
      <w:r w:rsidR="0007554F">
        <w:rPr>
          <w:rFonts w:ascii="Arial" w:hAnsi="Arial" w:cs="Arial"/>
          <w:sz w:val="20"/>
          <w:szCs w:val="20"/>
        </w:rPr>
        <w:t xml:space="preserve">Tali dati </w:t>
      </w:r>
      <w:r w:rsidRPr="00E838AA">
        <w:rPr>
          <w:rFonts w:ascii="Arial" w:hAnsi="Arial" w:cs="Arial"/>
          <w:sz w:val="20"/>
          <w:szCs w:val="20"/>
        </w:rPr>
        <w:t xml:space="preserve">verranno trattati in ossequio </w:t>
      </w:r>
      <w:r w:rsidR="00B90E05">
        <w:rPr>
          <w:rFonts w:ascii="Arial" w:hAnsi="Arial" w:cs="Arial"/>
          <w:sz w:val="20"/>
          <w:szCs w:val="20"/>
        </w:rPr>
        <w:t>a</w:t>
      </w:r>
      <w:r w:rsidRPr="00E838AA">
        <w:rPr>
          <w:rFonts w:ascii="Arial" w:hAnsi="Arial" w:cs="Arial"/>
          <w:sz w:val="20"/>
          <w:szCs w:val="20"/>
        </w:rPr>
        <w:t>i principi di correttezza, liceità e trasparenza, e nel rispetto della riservatezza e dei</w:t>
      </w:r>
      <w:r w:rsidR="00B90E05">
        <w:rPr>
          <w:rFonts w:ascii="Arial" w:hAnsi="Arial" w:cs="Arial"/>
          <w:sz w:val="20"/>
          <w:szCs w:val="20"/>
        </w:rPr>
        <w:t xml:space="preserve"> </w:t>
      </w:r>
      <w:r w:rsidRPr="00E838AA">
        <w:rPr>
          <w:rFonts w:ascii="Arial" w:hAnsi="Arial" w:cs="Arial"/>
          <w:sz w:val="20"/>
          <w:szCs w:val="20"/>
        </w:rPr>
        <w:t>diritti</w:t>
      </w:r>
      <w:r w:rsidR="00B90E05">
        <w:rPr>
          <w:rFonts w:ascii="Arial" w:hAnsi="Arial" w:cs="Arial"/>
          <w:sz w:val="20"/>
          <w:szCs w:val="20"/>
        </w:rPr>
        <w:t xml:space="preserve"> dell’interessato</w:t>
      </w:r>
      <w:r w:rsidRPr="00E838AA">
        <w:rPr>
          <w:rFonts w:ascii="Arial" w:hAnsi="Arial" w:cs="Arial"/>
          <w:sz w:val="20"/>
          <w:szCs w:val="20"/>
        </w:rPr>
        <w:t xml:space="preserve">. </w:t>
      </w:r>
      <w:r w:rsidR="0029175D" w:rsidRPr="00E838AA">
        <w:rPr>
          <w:rFonts w:ascii="Arial" w:hAnsi="Arial" w:cs="Arial"/>
          <w:sz w:val="20"/>
          <w:szCs w:val="20"/>
        </w:rPr>
        <w:t>Il trattamento</w:t>
      </w:r>
      <w:r w:rsidRPr="00E838AA">
        <w:rPr>
          <w:rFonts w:ascii="Arial" w:hAnsi="Arial" w:cs="Arial"/>
          <w:sz w:val="20"/>
          <w:szCs w:val="20"/>
        </w:rPr>
        <w:t xml:space="preserve"> </w:t>
      </w:r>
      <w:r w:rsidR="00371D90">
        <w:rPr>
          <w:rFonts w:ascii="Arial" w:hAnsi="Arial" w:cs="Arial"/>
          <w:sz w:val="20"/>
          <w:szCs w:val="20"/>
        </w:rPr>
        <w:t xml:space="preserve">potrà </w:t>
      </w:r>
      <w:r w:rsidRPr="00E838AA">
        <w:rPr>
          <w:rFonts w:ascii="Arial" w:hAnsi="Arial" w:cs="Arial"/>
          <w:sz w:val="20"/>
          <w:szCs w:val="20"/>
        </w:rPr>
        <w:t xml:space="preserve">essere effettuato, oltre che manualmente mediante archiviazione su supporto cartaceo, anche </w:t>
      </w:r>
      <w:r w:rsidR="00B50F21">
        <w:rPr>
          <w:rFonts w:ascii="Arial" w:hAnsi="Arial" w:cs="Arial"/>
          <w:sz w:val="20"/>
          <w:szCs w:val="20"/>
        </w:rPr>
        <w:t>con</w:t>
      </w:r>
      <w:r w:rsidRPr="00E838AA">
        <w:rPr>
          <w:rFonts w:ascii="Arial" w:hAnsi="Arial" w:cs="Arial"/>
          <w:sz w:val="20"/>
          <w:szCs w:val="20"/>
        </w:rPr>
        <w:t xml:space="preserve"> strumenti elettronici</w:t>
      </w:r>
      <w:r w:rsidR="00FE5559">
        <w:rPr>
          <w:rFonts w:ascii="Arial" w:hAnsi="Arial" w:cs="Arial"/>
          <w:sz w:val="20"/>
          <w:szCs w:val="20"/>
        </w:rPr>
        <w:t xml:space="preserve"> </w:t>
      </w:r>
      <w:r w:rsidRPr="00E838AA">
        <w:rPr>
          <w:rFonts w:ascii="Arial" w:hAnsi="Arial" w:cs="Arial"/>
          <w:sz w:val="20"/>
          <w:szCs w:val="20"/>
        </w:rPr>
        <w:t>atti a memorizzare, gestire e trasmettere i dati personali</w:t>
      </w:r>
      <w:r w:rsidR="00FE5559">
        <w:rPr>
          <w:rFonts w:ascii="Arial" w:hAnsi="Arial" w:cs="Arial"/>
          <w:sz w:val="20"/>
          <w:szCs w:val="20"/>
        </w:rPr>
        <w:t xml:space="preserve"> </w:t>
      </w:r>
      <w:r w:rsidR="00FE5559" w:rsidRPr="007C2FD5">
        <w:rPr>
          <w:rFonts w:ascii="Arial" w:hAnsi="Arial" w:cs="Arial"/>
          <w:sz w:val="20"/>
          <w:szCs w:val="20"/>
        </w:rPr>
        <w:t>con logiche strettamente correlate alle finalità per cui tali dati sono stati richiesti e forniti.</w:t>
      </w:r>
    </w:p>
    <w:p w14:paraId="238044EA" w14:textId="2D12271A" w:rsidR="00976A8D" w:rsidRPr="00E838AA" w:rsidRDefault="00606FE4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b/>
          <w:bCs/>
          <w:sz w:val="20"/>
          <w:szCs w:val="20"/>
        </w:rPr>
        <w:t xml:space="preserve">Finalità </w:t>
      </w:r>
      <w:r w:rsidR="00976A8D" w:rsidRPr="00E838AA">
        <w:rPr>
          <w:rFonts w:ascii="Arial" w:hAnsi="Arial" w:cs="Arial"/>
          <w:b/>
          <w:bCs/>
          <w:sz w:val="20"/>
          <w:szCs w:val="20"/>
        </w:rPr>
        <w:t>del trattamento cui sono destinati i dati</w:t>
      </w:r>
      <w:r w:rsidR="00111102">
        <w:rPr>
          <w:rFonts w:ascii="Arial" w:hAnsi="Arial" w:cs="Arial"/>
          <w:b/>
          <w:bCs/>
          <w:sz w:val="20"/>
          <w:szCs w:val="20"/>
        </w:rPr>
        <w:t xml:space="preserve"> e </w:t>
      </w:r>
      <w:r w:rsidR="00D31533">
        <w:rPr>
          <w:rFonts w:ascii="Arial" w:hAnsi="Arial" w:cs="Arial"/>
          <w:b/>
          <w:bCs/>
          <w:sz w:val="20"/>
          <w:szCs w:val="20"/>
        </w:rPr>
        <w:t>natura dei dati richiesti</w:t>
      </w:r>
    </w:p>
    <w:p w14:paraId="35E15765" w14:textId="60F62773" w:rsidR="00BE7871" w:rsidRPr="00BE7871" w:rsidRDefault="00BE7871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E7871">
        <w:rPr>
          <w:rFonts w:ascii="Arial" w:hAnsi="Arial" w:cs="Arial"/>
          <w:sz w:val="20"/>
          <w:szCs w:val="20"/>
        </w:rPr>
        <w:t>Il Titolare tratta i dati da lei forniti, anche, verbalmente in considerazione del rapporto contrattuale tra le parti per le finalità connesse o strumentali all’oggetto dell’accordo contrattuale</w:t>
      </w:r>
      <w:r w:rsidR="00CA5B83">
        <w:rPr>
          <w:rFonts w:ascii="Arial" w:hAnsi="Arial" w:cs="Arial"/>
          <w:sz w:val="20"/>
          <w:szCs w:val="20"/>
        </w:rPr>
        <w:t>,</w:t>
      </w:r>
      <w:r w:rsidR="000530EA">
        <w:rPr>
          <w:rFonts w:ascii="Arial" w:hAnsi="Arial" w:cs="Arial"/>
          <w:sz w:val="20"/>
          <w:szCs w:val="20"/>
        </w:rPr>
        <w:t xml:space="preserve"> oppure,</w:t>
      </w:r>
      <w:r w:rsidR="00CA5B83">
        <w:rPr>
          <w:rFonts w:ascii="Arial" w:hAnsi="Arial" w:cs="Arial"/>
          <w:sz w:val="20"/>
          <w:szCs w:val="20"/>
        </w:rPr>
        <w:t xml:space="preserve"> </w:t>
      </w:r>
      <w:r w:rsidRPr="00BE7871">
        <w:rPr>
          <w:rFonts w:ascii="Arial" w:hAnsi="Arial" w:cs="Arial"/>
          <w:sz w:val="20"/>
          <w:szCs w:val="20"/>
        </w:rPr>
        <w:t xml:space="preserve"> all’adempimento di obblighi di legge a carico del Titolare</w:t>
      </w:r>
      <w:r w:rsidR="000E3ED5">
        <w:rPr>
          <w:rFonts w:ascii="Arial" w:hAnsi="Arial" w:cs="Arial"/>
          <w:sz w:val="20"/>
          <w:szCs w:val="20"/>
        </w:rPr>
        <w:t>.</w:t>
      </w:r>
      <w:r w:rsidR="001E67AC">
        <w:rPr>
          <w:rFonts w:ascii="Arial" w:hAnsi="Arial" w:cs="Arial"/>
          <w:sz w:val="20"/>
          <w:szCs w:val="20"/>
        </w:rPr>
        <w:t xml:space="preserve">  </w:t>
      </w:r>
    </w:p>
    <w:p w14:paraId="32B93AF2" w14:textId="0E2D8A1B" w:rsidR="00B60D01" w:rsidRDefault="00976A8D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sz w:val="20"/>
          <w:szCs w:val="20"/>
        </w:rPr>
        <w:t>Il conferimento d</w:t>
      </w:r>
      <w:r w:rsidR="001732E2">
        <w:rPr>
          <w:rFonts w:ascii="Arial" w:hAnsi="Arial" w:cs="Arial"/>
          <w:sz w:val="20"/>
          <w:szCs w:val="20"/>
        </w:rPr>
        <w:t xml:space="preserve">ei dati richiesti </w:t>
      </w:r>
      <w:r w:rsidR="00783377">
        <w:rPr>
          <w:rFonts w:ascii="Arial" w:hAnsi="Arial" w:cs="Arial"/>
          <w:sz w:val="20"/>
          <w:szCs w:val="20"/>
        </w:rPr>
        <w:t xml:space="preserve">prima e durante il rapporto </w:t>
      </w:r>
      <w:r w:rsidRPr="00E838AA">
        <w:rPr>
          <w:rFonts w:ascii="Arial" w:hAnsi="Arial" w:cs="Arial"/>
          <w:b/>
          <w:sz w:val="20"/>
          <w:szCs w:val="20"/>
        </w:rPr>
        <w:t>ha natura obbligatoria</w:t>
      </w:r>
      <w:r w:rsidR="00E272BE">
        <w:rPr>
          <w:rFonts w:ascii="Arial" w:hAnsi="Arial" w:cs="Arial"/>
          <w:b/>
          <w:sz w:val="20"/>
          <w:szCs w:val="20"/>
        </w:rPr>
        <w:t xml:space="preserve">, </w:t>
      </w:r>
      <w:r w:rsidR="00E272BE">
        <w:rPr>
          <w:rFonts w:ascii="Arial" w:hAnsi="Arial" w:cs="Arial"/>
          <w:bCs/>
          <w:sz w:val="20"/>
          <w:szCs w:val="20"/>
        </w:rPr>
        <w:t xml:space="preserve">in mancanza non sarà possibile </w:t>
      </w:r>
      <w:r w:rsidR="00783377">
        <w:rPr>
          <w:rFonts w:ascii="Arial" w:hAnsi="Arial" w:cs="Arial"/>
          <w:bCs/>
          <w:sz w:val="20"/>
          <w:szCs w:val="20"/>
        </w:rPr>
        <w:t xml:space="preserve">dare inizio </w:t>
      </w:r>
      <w:r w:rsidR="00E12839">
        <w:rPr>
          <w:rFonts w:ascii="Arial" w:hAnsi="Arial" w:cs="Arial"/>
          <w:bCs/>
          <w:sz w:val="20"/>
          <w:szCs w:val="20"/>
        </w:rPr>
        <w:t xml:space="preserve">o seguito </w:t>
      </w:r>
      <w:r w:rsidR="00783377">
        <w:rPr>
          <w:rFonts w:ascii="Arial" w:hAnsi="Arial" w:cs="Arial"/>
          <w:bCs/>
          <w:sz w:val="20"/>
          <w:szCs w:val="20"/>
        </w:rPr>
        <w:t>al rapporto contrattuale</w:t>
      </w:r>
      <w:r w:rsidR="00E12839">
        <w:rPr>
          <w:rFonts w:ascii="Arial" w:hAnsi="Arial" w:cs="Arial"/>
          <w:bCs/>
          <w:sz w:val="20"/>
          <w:szCs w:val="20"/>
        </w:rPr>
        <w:t>.</w:t>
      </w:r>
      <w:r w:rsidRPr="00E838AA">
        <w:rPr>
          <w:rFonts w:ascii="Arial" w:hAnsi="Arial" w:cs="Arial"/>
          <w:sz w:val="20"/>
          <w:szCs w:val="20"/>
        </w:rPr>
        <w:t xml:space="preserve"> </w:t>
      </w:r>
    </w:p>
    <w:p w14:paraId="0417F5AB" w14:textId="54C9F9A1" w:rsidR="00715FC0" w:rsidRDefault="00715FC0" w:rsidP="00871543">
      <w:pPr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Base giuridica</w:t>
      </w:r>
    </w:p>
    <w:p w14:paraId="34D1D308" w14:textId="07076421" w:rsidR="00871543" w:rsidRPr="00871543" w:rsidRDefault="00871543" w:rsidP="00871543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1543">
        <w:rPr>
          <w:rFonts w:ascii="Arial" w:hAnsi="Arial" w:cs="Arial"/>
          <w:sz w:val="20"/>
          <w:szCs w:val="20"/>
        </w:rPr>
        <w:t>I trattamenti sopra descritti nella presente informativa si basano sull’</w:t>
      </w:r>
      <w:r w:rsidR="00F04501">
        <w:rPr>
          <w:rFonts w:ascii="Arial" w:hAnsi="Arial" w:cs="Arial"/>
          <w:sz w:val="20"/>
          <w:szCs w:val="20"/>
        </w:rPr>
        <w:t xml:space="preserve">esecuzione di un contratto di cui </w:t>
      </w:r>
      <w:r w:rsidRPr="00871543">
        <w:rPr>
          <w:rFonts w:ascii="Arial" w:hAnsi="Arial" w:cs="Arial"/>
          <w:sz w:val="20"/>
          <w:szCs w:val="20"/>
        </w:rPr>
        <w:t>l’interessato</w:t>
      </w:r>
      <w:r w:rsidR="00F04501">
        <w:rPr>
          <w:rFonts w:ascii="Arial" w:hAnsi="Arial" w:cs="Arial"/>
          <w:sz w:val="20"/>
          <w:szCs w:val="20"/>
        </w:rPr>
        <w:t xml:space="preserve"> è parte</w:t>
      </w:r>
      <w:r w:rsidR="004703A4">
        <w:rPr>
          <w:rFonts w:ascii="Arial" w:hAnsi="Arial" w:cs="Arial"/>
          <w:sz w:val="20"/>
          <w:szCs w:val="20"/>
        </w:rPr>
        <w:t xml:space="preserve"> o misure </w:t>
      </w:r>
      <w:r w:rsidR="0047511F">
        <w:rPr>
          <w:rFonts w:ascii="Arial" w:hAnsi="Arial" w:cs="Arial"/>
          <w:sz w:val="20"/>
          <w:szCs w:val="20"/>
        </w:rPr>
        <w:t xml:space="preserve">precontrattuali su richiesta dello stesso, per adempiere </w:t>
      </w:r>
      <w:r w:rsidR="00043099">
        <w:rPr>
          <w:rFonts w:ascii="Arial" w:hAnsi="Arial" w:cs="Arial"/>
          <w:sz w:val="20"/>
          <w:szCs w:val="20"/>
        </w:rPr>
        <w:t xml:space="preserve">ad un </w:t>
      </w:r>
      <w:r w:rsidRPr="00871543">
        <w:rPr>
          <w:rFonts w:ascii="Arial" w:hAnsi="Arial" w:cs="Arial"/>
          <w:sz w:val="20"/>
          <w:szCs w:val="20"/>
        </w:rPr>
        <w:t>obblig</w:t>
      </w:r>
      <w:r w:rsidR="00464235">
        <w:rPr>
          <w:rFonts w:ascii="Arial" w:hAnsi="Arial" w:cs="Arial"/>
          <w:sz w:val="20"/>
          <w:szCs w:val="20"/>
        </w:rPr>
        <w:t>o</w:t>
      </w:r>
      <w:r w:rsidRPr="00871543">
        <w:rPr>
          <w:rFonts w:ascii="Arial" w:hAnsi="Arial" w:cs="Arial"/>
          <w:sz w:val="20"/>
          <w:szCs w:val="20"/>
        </w:rPr>
        <w:t xml:space="preserve"> di legge, </w:t>
      </w:r>
      <w:r w:rsidR="00464235">
        <w:rPr>
          <w:rFonts w:ascii="Arial" w:hAnsi="Arial" w:cs="Arial"/>
          <w:sz w:val="20"/>
          <w:szCs w:val="20"/>
        </w:rPr>
        <w:t>per il perseguimento del</w:t>
      </w:r>
      <w:r w:rsidRPr="00871543">
        <w:rPr>
          <w:rFonts w:ascii="Arial" w:hAnsi="Arial" w:cs="Arial"/>
          <w:sz w:val="20"/>
          <w:szCs w:val="20"/>
        </w:rPr>
        <w:t xml:space="preserve"> legittimo interesse del Titolare</w:t>
      </w:r>
      <w:r w:rsidR="00D67AAF">
        <w:rPr>
          <w:rFonts w:ascii="Arial" w:hAnsi="Arial" w:cs="Arial"/>
          <w:sz w:val="20"/>
          <w:szCs w:val="20"/>
        </w:rPr>
        <w:t>.</w:t>
      </w:r>
      <w:r w:rsidRPr="00871543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14:paraId="427F0752" w14:textId="46C84331" w:rsidR="00976A8D" w:rsidRPr="00E838AA" w:rsidRDefault="00976A8D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b/>
          <w:bCs/>
          <w:sz w:val="20"/>
          <w:szCs w:val="20"/>
        </w:rPr>
        <w:t>C</w:t>
      </w:r>
      <w:r w:rsidR="007C2FD5">
        <w:rPr>
          <w:rFonts w:ascii="Arial" w:hAnsi="Arial" w:cs="Arial"/>
          <w:b/>
          <w:bCs/>
          <w:sz w:val="20"/>
          <w:szCs w:val="20"/>
        </w:rPr>
        <w:t>omunicazione e diffusione</w:t>
      </w:r>
      <w:r w:rsidR="002E6E38">
        <w:rPr>
          <w:rFonts w:ascii="Arial" w:hAnsi="Arial" w:cs="Arial"/>
          <w:b/>
          <w:bCs/>
          <w:sz w:val="20"/>
          <w:szCs w:val="20"/>
        </w:rPr>
        <w:t xml:space="preserve"> dei dati</w:t>
      </w:r>
    </w:p>
    <w:p w14:paraId="0B034E16" w14:textId="207C71F1" w:rsidR="007C2FD5" w:rsidRPr="007C2FD5" w:rsidRDefault="007C2FD5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C2FD5">
        <w:rPr>
          <w:rFonts w:ascii="Arial" w:hAnsi="Arial" w:cs="Arial"/>
          <w:sz w:val="20"/>
          <w:szCs w:val="20"/>
        </w:rPr>
        <w:t>I dati personali raccolti potranno essere comunicati a competenti enti pubblici o privati, anche a seguito di ispezioni o verifiche (a titolo meramente esemplificativo e non esaustivo: Amministrazione Finanziaria, organi di Polizia Tributaria, Autorità giudiziari</w:t>
      </w:r>
      <w:r w:rsidR="005E41F8">
        <w:rPr>
          <w:rFonts w:ascii="Arial" w:hAnsi="Arial" w:cs="Arial"/>
          <w:sz w:val="20"/>
          <w:szCs w:val="20"/>
        </w:rPr>
        <w:t>e,</w:t>
      </w:r>
      <w:r w:rsidRPr="007C2FD5">
        <w:rPr>
          <w:rFonts w:ascii="Arial" w:hAnsi="Arial" w:cs="Arial"/>
          <w:sz w:val="20"/>
          <w:szCs w:val="20"/>
        </w:rPr>
        <w:t xml:space="preserve"> Enti Previdenziali). Tale trattamento avverrà in forza di normativa europea, disposizioni di legge o normativa secondaria. Detti soggetti tratteranno i dati nella loro qualità di autonomi Titolari del trattamento.</w:t>
      </w:r>
    </w:p>
    <w:p w14:paraId="18D7671E" w14:textId="77777777" w:rsidR="007C2FD5" w:rsidRPr="007C2FD5" w:rsidRDefault="007C2FD5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C2FD5">
        <w:rPr>
          <w:rFonts w:ascii="Arial" w:hAnsi="Arial" w:cs="Arial"/>
          <w:sz w:val="20"/>
          <w:szCs w:val="20"/>
        </w:rPr>
        <w:t>Similmente la diffusione dei suoi dati personali avverrà per ottemperare ad obblighi di legge.</w:t>
      </w:r>
    </w:p>
    <w:p w14:paraId="224A4018" w14:textId="1776F0F4" w:rsidR="00F81C4B" w:rsidRDefault="00DA2929" w:rsidP="002403B0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l’</w:t>
      </w:r>
      <w:r w:rsidR="009B34E7">
        <w:rPr>
          <w:rFonts w:ascii="Arial" w:hAnsi="Arial" w:cs="Arial"/>
          <w:sz w:val="20"/>
          <w:szCs w:val="20"/>
        </w:rPr>
        <w:t xml:space="preserve">esecuzione </w:t>
      </w:r>
      <w:r w:rsidR="00150AB4">
        <w:rPr>
          <w:rFonts w:ascii="Arial" w:hAnsi="Arial" w:cs="Arial"/>
          <w:sz w:val="20"/>
          <w:szCs w:val="20"/>
        </w:rPr>
        <w:t xml:space="preserve">degli obblighi contrattuali </w:t>
      </w:r>
      <w:r w:rsidR="00A16098">
        <w:rPr>
          <w:rFonts w:ascii="Arial" w:hAnsi="Arial" w:cs="Arial"/>
          <w:sz w:val="20"/>
          <w:szCs w:val="20"/>
        </w:rPr>
        <w:t xml:space="preserve">imposti </w:t>
      </w:r>
      <w:r w:rsidR="00E51D9B">
        <w:rPr>
          <w:rFonts w:ascii="Arial" w:hAnsi="Arial" w:cs="Arial"/>
          <w:sz w:val="20"/>
          <w:szCs w:val="20"/>
        </w:rPr>
        <w:t>potranno essere comunicati i suoi dati</w:t>
      </w:r>
      <w:r w:rsidR="00F81C4B">
        <w:rPr>
          <w:rFonts w:ascii="Arial" w:hAnsi="Arial" w:cs="Arial"/>
          <w:sz w:val="20"/>
          <w:szCs w:val="20"/>
        </w:rPr>
        <w:t xml:space="preserve"> a</w:t>
      </w:r>
      <w:r w:rsidR="00F81C4B" w:rsidRPr="00F81C4B">
        <w:rPr>
          <w:rFonts w:ascii="Arial" w:hAnsi="Arial" w:cs="Arial"/>
          <w:sz w:val="20"/>
          <w:szCs w:val="20"/>
        </w:rPr>
        <w:t xml:space="preserve">lle Società, enti, consorzi, professionisti che, per conto del Titolare, forniscono specifici servizi elaborativi </w:t>
      </w:r>
      <w:r w:rsidR="00F81C4B">
        <w:rPr>
          <w:rFonts w:ascii="Arial" w:hAnsi="Arial" w:cs="Arial"/>
          <w:sz w:val="20"/>
          <w:szCs w:val="20"/>
        </w:rPr>
        <w:t xml:space="preserve">o </w:t>
      </w:r>
      <w:r w:rsidR="00F81C4B" w:rsidRPr="00F81C4B">
        <w:rPr>
          <w:rFonts w:ascii="Arial" w:hAnsi="Arial" w:cs="Arial"/>
          <w:sz w:val="20"/>
          <w:szCs w:val="20"/>
        </w:rPr>
        <w:t>di supporto</w:t>
      </w:r>
    </w:p>
    <w:p w14:paraId="351220C0" w14:textId="5456341A" w:rsidR="00976A8D" w:rsidRPr="00E838AA" w:rsidRDefault="00976A8D" w:rsidP="00F81C4B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b/>
          <w:bCs/>
          <w:sz w:val="20"/>
          <w:szCs w:val="20"/>
        </w:rPr>
        <w:t>Responsabil</w:t>
      </w:r>
      <w:r w:rsidR="00833E04" w:rsidRPr="00E838AA">
        <w:rPr>
          <w:rFonts w:ascii="Arial" w:hAnsi="Arial" w:cs="Arial"/>
          <w:b/>
          <w:bCs/>
          <w:sz w:val="20"/>
          <w:szCs w:val="20"/>
        </w:rPr>
        <w:t>i</w:t>
      </w:r>
      <w:r w:rsidR="00DD31BB">
        <w:rPr>
          <w:rFonts w:ascii="Arial" w:hAnsi="Arial" w:cs="Arial"/>
          <w:b/>
          <w:bCs/>
          <w:sz w:val="20"/>
          <w:szCs w:val="20"/>
        </w:rPr>
        <w:t xml:space="preserve"> esterni</w:t>
      </w:r>
    </w:p>
    <w:p w14:paraId="2FE548FF" w14:textId="77777777" w:rsidR="00E227DE" w:rsidRDefault="00833E04" w:rsidP="00216A6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sz w:val="20"/>
          <w:szCs w:val="20"/>
        </w:rPr>
        <w:t>Per ogni informazione o richiesta</w:t>
      </w:r>
      <w:r w:rsidR="00800B3E">
        <w:rPr>
          <w:rFonts w:ascii="Arial" w:hAnsi="Arial" w:cs="Arial"/>
          <w:sz w:val="20"/>
          <w:szCs w:val="20"/>
        </w:rPr>
        <w:t xml:space="preserve"> la invitiamo a scrive</w:t>
      </w:r>
      <w:r w:rsidR="00676632">
        <w:rPr>
          <w:rFonts w:ascii="Arial" w:hAnsi="Arial" w:cs="Arial"/>
          <w:sz w:val="20"/>
          <w:szCs w:val="20"/>
        </w:rPr>
        <w:t xml:space="preserve">re all’indirizzo </w:t>
      </w:r>
    </w:p>
    <w:p w14:paraId="43E3C43B" w14:textId="0A2E3256" w:rsidR="00216A6E" w:rsidRDefault="00EC5FA0" w:rsidP="00216A6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</w:t>
      </w:r>
      <w:r w:rsidR="008E5DDA">
        <w:rPr>
          <w:rFonts w:ascii="Arial" w:hAnsi="Arial" w:cs="Arial"/>
          <w:sz w:val="20"/>
          <w:szCs w:val="20"/>
        </w:rPr>
        <w:t>:</w:t>
      </w:r>
      <w:r w:rsidR="00E227DE">
        <w:rPr>
          <w:rFonts w:ascii="Arial" w:hAnsi="Arial" w:cs="Arial"/>
          <w:sz w:val="20"/>
          <w:szCs w:val="20"/>
        </w:rPr>
        <w:t xml:space="preserve"> </w:t>
      </w:r>
      <w:bookmarkStart w:id="1" w:name="_Hlk30597082"/>
      <w:r w:rsidR="008E5DDA">
        <w:rPr>
          <w:rFonts w:ascii="Arial" w:hAnsi="Arial" w:cs="Arial"/>
          <w:sz w:val="20"/>
          <w:szCs w:val="20"/>
        </w:rPr>
        <w:t>amministrazione</w:t>
      </w:r>
      <w:r w:rsidR="007B57AE">
        <w:rPr>
          <w:rFonts w:ascii="Arial" w:hAnsi="Arial" w:cs="Arial"/>
          <w:sz w:val="20"/>
          <w:szCs w:val="20"/>
        </w:rPr>
        <w:t>@</w:t>
      </w:r>
      <w:r w:rsidR="008E5DDA">
        <w:rPr>
          <w:rFonts w:ascii="Arial" w:hAnsi="Arial" w:cs="Arial"/>
          <w:sz w:val="20"/>
          <w:szCs w:val="20"/>
        </w:rPr>
        <w:t>ogliari</w:t>
      </w:r>
      <w:r w:rsidR="007B57AE">
        <w:rPr>
          <w:rFonts w:ascii="Arial" w:hAnsi="Arial" w:cs="Arial"/>
          <w:sz w:val="20"/>
          <w:szCs w:val="20"/>
        </w:rPr>
        <w:t>.com</w:t>
      </w:r>
      <w:bookmarkEnd w:id="1"/>
    </w:p>
    <w:p w14:paraId="7CBFCA1F" w14:textId="28078771" w:rsidR="00873B4A" w:rsidRPr="00EC5FA0" w:rsidRDefault="00873B4A" w:rsidP="00216A6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C5FA0">
        <w:rPr>
          <w:rFonts w:ascii="Arial" w:hAnsi="Arial" w:cs="Arial"/>
          <w:b/>
          <w:sz w:val="20"/>
          <w:szCs w:val="20"/>
        </w:rPr>
        <w:t>Profilazione</w:t>
      </w:r>
      <w:r w:rsidR="0073196A" w:rsidRPr="00EC5FA0">
        <w:rPr>
          <w:rFonts w:ascii="Arial" w:hAnsi="Arial" w:cs="Arial"/>
          <w:b/>
          <w:sz w:val="20"/>
          <w:szCs w:val="20"/>
        </w:rPr>
        <w:t xml:space="preserve"> e trattamenti analoghi</w:t>
      </w:r>
    </w:p>
    <w:p w14:paraId="5AAD3920" w14:textId="131138EB" w:rsidR="00DD31BB" w:rsidRDefault="00CC52ED" w:rsidP="001E1734">
      <w:pPr>
        <w:spacing w:before="240"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C52ED">
        <w:rPr>
          <w:rFonts w:ascii="Arial" w:hAnsi="Arial" w:cs="Arial"/>
          <w:bCs/>
          <w:sz w:val="20"/>
          <w:szCs w:val="20"/>
        </w:rPr>
        <w:t>Il Titolare informa</w:t>
      </w:r>
      <w:r w:rsidR="00094428">
        <w:rPr>
          <w:rFonts w:ascii="Arial" w:hAnsi="Arial" w:cs="Arial"/>
          <w:bCs/>
          <w:sz w:val="20"/>
          <w:szCs w:val="20"/>
        </w:rPr>
        <w:t>,</w:t>
      </w:r>
      <w:r w:rsidRPr="00CC52ED">
        <w:rPr>
          <w:rFonts w:ascii="Arial" w:hAnsi="Arial" w:cs="Arial"/>
          <w:bCs/>
          <w:sz w:val="20"/>
          <w:szCs w:val="20"/>
        </w:rPr>
        <w:t xml:space="preserve"> altresì</w:t>
      </w:r>
      <w:r w:rsidR="00094428">
        <w:rPr>
          <w:rFonts w:ascii="Arial" w:hAnsi="Arial" w:cs="Arial"/>
          <w:bCs/>
          <w:sz w:val="20"/>
          <w:szCs w:val="20"/>
        </w:rPr>
        <w:t>,</w:t>
      </w:r>
      <w:r w:rsidRPr="00CC52ED">
        <w:rPr>
          <w:rFonts w:ascii="Arial" w:hAnsi="Arial" w:cs="Arial"/>
          <w:bCs/>
          <w:sz w:val="20"/>
          <w:szCs w:val="20"/>
        </w:rPr>
        <w:t xml:space="preserve"> come i dati raccolti non saranno oggetto di profilazione, né di processi decisionali automatizzati.</w:t>
      </w:r>
    </w:p>
    <w:p w14:paraId="16C150F0" w14:textId="4879AAC6" w:rsidR="00094428" w:rsidRDefault="00D56A22" w:rsidP="001E1734">
      <w:pPr>
        <w:spacing w:before="240"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56A22">
        <w:rPr>
          <w:rFonts w:ascii="Arial" w:hAnsi="Arial" w:cs="Arial"/>
          <w:b/>
          <w:sz w:val="20"/>
          <w:szCs w:val="20"/>
        </w:rPr>
        <w:t xml:space="preserve">Trasferimento di dati </w:t>
      </w:r>
      <w:r w:rsidR="00A155C6">
        <w:rPr>
          <w:rFonts w:ascii="Arial" w:hAnsi="Arial" w:cs="Arial"/>
          <w:b/>
          <w:sz w:val="20"/>
          <w:szCs w:val="20"/>
        </w:rPr>
        <w:t xml:space="preserve">personali </w:t>
      </w:r>
      <w:r w:rsidRPr="00D56A22">
        <w:rPr>
          <w:rFonts w:ascii="Arial" w:hAnsi="Arial" w:cs="Arial"/>
          <w:b/>
          <w:sz w:val="20"/>
          <w:szCs w:val="20"/>
        </w:rPr>
        <w:t>all’estero</w:t>
      </w:r>
    </w:p>
    <w:p w14:paraId="5C7A929C" w14:textId="4BAF64D4" w:rsidR="007E4AAF" w:rsidRPr="007E4AAF" w:rsidRDefault="00691B3D" w:rsidP="007E4AAF">
      <w:pPr>
        <w:spacing w:before="240"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Il Titolare </w:t>
      </w:r>
      <w:r w:rsidR="00355DDC">
        <w:rPr>
          <w:rFonts w:ascii="Arial" w:hAnsi="Arial" w:cs="Arial"/>
          <w:bCs/>
          <w:sz w:val="20"/>
          <w:szCs w:val="20"/>
        </w:rPr>
        <w:t xml:space="preserve">non effettua trasferimenti dati all’estero </w:t>
      </w:r>
      <w:r w:rsidR="00BD5433">
        <w:rPr>
          <w:rFonts w:ascii="Arial" w:hAnsi="Arial" w:cs="Arial"/>
          <w:bCs/>
          <w:sz w:val="20"/>
          <w:szCs w:val="20"/>
        </w:rPr>
        <w:t>in Paesi Extra UE</w:t>
      </w:r>
      <w:r w:rsidR="009B05D9">
        <w:rPr>
          <w:rFonts w:ascii="Arial" w:hAnsi="Arial" w:cs="Arial"/>
          <w:bCs/>
          <w:sz w:val="20"/>
          <w:szCs w:val="20"/>
        </w:rPr>
        <w:t>.</w:t>
      </w:r>
    </w:p>
    <w:p w14:paraId="45CE34E9" w14:textId="0405172C" w:rsidR="00630A91" w:rsidRDefault="005B608A" w:rsidP="001F1E78">
      <w:pPr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Conservazione</w:t>
      </w:r>
    </w:p>
    <w:p w14:paraId="21A7F2FF" w14:textId="38953900" w:rsidR="001C5BD0" w:rsidRPr="001C5BD0" w:rsidRDefault="001C5BD0" w:rsidP="001C5BD0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5BD0">
        <w:rPr>
          <w:rFonts w:ascii="Arial" w:hAnsi="Arial" w:cs="Arial"/>
          <w:sz w:val="20"/>
          <w:szCs w:val="20"/>
        </w:rPr>
        <w:t>I dati saranno conservati per obbligo di legge per la durata di dieci anni</w:t>
      </w:r>
      <w:r w:rsidR="003854D2">
        <w:rPr>
          <w:rFonts w:ascii="Arial" w:hAnsi="Arial" w:cs="Arial"/>
          <w:sz w:val="20"/>
          <w:szCs w:val="20"/>
        </w:rPr>
        <w:t xml:space="preserve"> </w:t>
      </w:r>
      <w:r w:rsidRPr="001C5BD0">
        <w:rPr>
          <w:rFonts w:ascii="Arial" w:hAnsi="Arial" w:cs="Arial"/>
          <w:sz w:val="20"/>
          <w:szCs w:val="20"/>
        </w:rPr>
        <w:t>o altri termini specifici previsti dalla legge.</w:t>
      </w:r>
    </w:p>
    <w:p w14:paraId="5CEC350B" w14:textId="4FB88AF1" w:rsidR="00976A8D" w:rsidRPr="00E838AA" w:rsidRDefault="00630A91" w:rsidP="001F1E7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Quali sono i suoi diritti e come esercitarli</w:t>
      </w:r>
    </w:p>
    <w:p w14:paraId="7A65DD76" w14:textId="0C1F1A88" w:rsidR="00B15B33" w:rsidRDefault="00976A8D" w:rsidP="001E173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sz w:val="20"/>
          <w:szCs w:val="20"/>
        </w:rPr>
        <w:t xml:space="preserve">Informiamo, infine, che </w:t>
      </w:r>
      <w:r w:rsidR="00977963" w:rsidRPr="00E838AA">
        <w:rPr>
          <w:rFonts w:ascii="Arial" w:hAnsi="Arial" w:cs="Arial"/>
          <w:sz w:val="20"/>
          <w:szCs w:val="20"/>
        </w:rPr>
        <w:t>gli art</w:t>
      </w:r>
      <w:r w:rsidR="00833E04" w:rsidRPr="00E838AA">
        <w:rPr>
          <w:rFonts w:ascii="Arial" w:hAnsi="Arial" w:cs="Arial"/>
          <w:sz w:val="20"/>
          <w:szCs w:val="20"/>
        </w:rPr>
        <w:t>icoli da 1</w:t>
      </w:r>
      <w:r w:rsidR="006A633E" w:rsidRPr="00E838AA">
        <w:rPr>
          <w:rFonts w:ascii="Arial" w:hAnsi="Arial" w:cs="Arial"/>
          <w:sz w:val="20"/>
          <w:szCs w:val="20"/>
        </w:rPr>
        <w:t xml:space="preserve">5 </w:t>
      </w:r>
      <w:r w:rsidR="00833E04" w:rsidRPr="00E838AA">
        <w:rPr>
          <w:rFonts w:ascii="Arial" w:hAnsi="Arial" w:cs="Arial"/>
          <w:sz w:val="20"/>
          <w:szCs w:val="20"/>
        </w:rPr>
        <w:t>a</w:t>
      </w:r>
      <w:r w:rsidR="00977963" w:rsidRPr="00E838AA">
        <w:rPr>
          <w:rFonts w:ascii="Arial" w:hAnsi="Arial" w:cs="Arial"/>
          <w:sz w:val="20"/>
          <w:szCs w:val="20"/>
        </w:rPr>
        <w:t xml:space="preserve"> 2</w:t>
      </w:r>
      <w:r w:rsidR="006A633E" w:rsidRPr="00E838AA">
        <w:rPr>
          <w:rFonts w:ascii="Arial" w:hAnsi="Arial" w:cs="Arial"/>
          <w:sz w:val="20"/>
          <w:szCs w:val="20"/>
        </w:rPr>
        <w:t>1</w:t>
      </w:r>
      <w:r w:rsidR="00977963" w:rsidRPr="00E838AA">
        <w:rPr>
          <w:rFonts w:ascii="Arial" w:hAnsi="Arial" w:cs="Arial"/>
          <w:sz w:val="20"/>
          <w:szCs w:val="20"/>
        </w:rPr>
        <w:t xml:space="preserve"> del </w:t>
      </w:r>
      <w:r w:rsidR="00B15B33" w:rsidRPr="00E838AA">
        <w:rPr>
          <w:rFonts w:ascii="Arial" w:hAnsi="Arial" w:cs="Arial"/>
          <w:sz w:val="20"/>
          <w:szCs w:val="20"/>
        </w:rPr>
        <w:t>Regolamento c</w:t>
      </w:r>
      <w:r w:rsidRPr="00E838AA">
        <w:rPr>
          <w:rFonts w:ascii="Arial" w:hAnsi="Arial" w:cs="Arial"/>
          <w:sz w:val="20"/>
          <w:szCs w:val="20"/>
        </w:rPr>
        <w:t>onferisc</w:t>
      </w:r>
      <w:r w:rsidR="00977963" w:rsidRPr="00E838AA">
        <w:rPr>
          <w:rFonts w:ascii="Arial" w:hAnsi="Arial" w:cs="Arial"/>
          <w:sz w:val="20"/>
          <w:szCs w:val="20"/>
        </w:rPr>
        <w:t>ono</w:t>
      </w:r>
      <w:r w:rsidRPr="00E838AA">
        <w:rPr>
          <w:rFonts w:ascii="Arial" w:hAnsi="Arial" w:cs="Arial"/>
          <w:sz w:val="20"/>
          <w:szCs w:val="20"/>
        </w:rPr>
        <w:t xml:space="preserve"> agli interessati l’esercizio di specifici diritti.</w:t>
      </w:r>
      <w:r w:rsidR="00833E04" w:rsidRPr="00E838AA">
        <w:rPr>
          <w:rFonts w:ascii="Arial" w:hAnsi="Arial" w:cs="Arial"/>
          <w:sz w:val="20"/>
          <w:szCs w:val="20"/>
        </w:rPr>
        <w:t xml:space="preserve"> </w:t>
      </w:r>
      <w:r w:rsidR="00B15B33" w:rsidRPr="00E838AA">
        <w:rPr>
          <w:rFonts w:ascii="Arial" w:hAnsi="Arial" w:cs="Arial"/>
          <w:sz w:val="20"/>
          <w:szCs w:val="20"/>
        </w:rPr>
        <w:t>Il Regolamento Europeo riconosce, i</w:t>
      </w:r>
      <w:r w:rsidR="00977963" w:rsidRPr="00E838AA">
        <w:rPr>
          <w:rFonts w:ascii="Arial" w:hAnsi="Arial" w:cs="Arial"/>
          <w:sz w:val="20"/>
          <w:szCs w:val="20"/>
        </w:rPr>
        <w:t>noltre</w:t>
      </w:r>
      <w:r w:rsidR="00B15B33" w:rsidRPr="00E838AA">
        <w:rPr>
          <w:rFonts w:ascii="Arial" w:hAnsi="Arial" w:cs="Arial"/>
          <w:sz w:val="20"/>
          <w:szCs w:val="20"/>
        </w:rPr>
        <w:t>, all’interessato il diritto di presentare un reclamo all’autorità di controllo</w:t>
      </w:r>
      <w:r w:rsidR="0077535A" w:rsidRPr="00E838AA">
        <w:rPr>
          <w:rFonts w:ascii="Arial" w:hAnsi="Arial" w:cs="Arial"/>
          <w:sz w:val="20"/>
          <w:szCs w:val="20"/>
        </w:rPr>
        <w:t xml:space="preserve">, </w:t>
      </w:r>
      <w:r w:rsidR="00B15B33" w:rsidRPr="00E838AA">
        <w:rPr>
          <w:rFonts w:ascii="Arial" w:hAnsi="Arial" w:cs="Arial"/>
          <w:sz w:val="20"/>
          <w:szCs w:val="20"/>
        </w:rPr>
        <w:t>ed il diritto alla portabilità dei dati</w:t>
      </w:r>
      <w:r w:rsidR="00B82CD5">
        <w:rPr>
          <w:rFonts w:ascii="Arial" w:hAnsi="Arial" w:cs="Arial"/>
          <w:sz w:val="20"/>
          <w:szCs w:val="20"/>
        </w:rPr>
        <w:t>, ove ne ricorressero i presupposti.</w:t>
      </w:r>
    </w:p>
    <w:p w14:paraId="1C34ACAC" w14:textId="3656B03E" w:rsidR="00DD1401" w:rsidRPr="00DD1401" w:rsidRDefault="00DD1401" w:rsidP="00DD140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1401">
        <w:rPr>
          <w:rFonts w:ascii="Arial" w:hAnsi="Arial" w:cs="Arial"/>
          <w:sz w:val="20"/>
          <w:szCs w:val="20"/>
        </w:rPr>
        <w:t>Qualsiasi richiesta relativa al trattamento dei dati personali da parte de</w:t>
      </w:r>
      <w:r w:rsidR="00B0000C">
        <w:rPr>
          <w:rFonts w:ascii="Arial" w:hAnsi="Arial" w:cs="Arial"/>
          <w:sz w:val="20"/>
          <w:szCs w:val="20"/>
        </w:rPr>
        <w:t>ll</w:t>
      </w:r>
      <w:r w:rsidR="00A20FA0">
        <w:rPr>
          <w:rFonts w:ascii="Arial" w:hAnsi="Arial" w:cs="Arial"/>
          <w:sz w:val="20"/>
          <w:szCs w:val="20"/>
        </w:rPr>
        <w:t>a Società</w:t>
      </w:r>
      <w:r w:rsidR="003536A2">
        <w:rPr>
          <w:rFonts w:ascii="Arial" w:hAnsi="Arial" w:cs="Arial"/>
          <w:sz w:val="20"/>
          <w:szCs w:val="20"/>
        </w:rPr>
        <w:t>,</w:t>
      </w:r>
      <w:r w:rsidR="00A20FA0">
        <w:rPr>
          <w:rFonts w:ascii="Arial" w:hAnsi="Arial" w:cs="Arial"/>
          <w:sz w:val="20"/>
          <w:szCs w:val="20"/>
        </w:rPr>
        <w:t xml:space="preserve"> può essere presentata, </w:t>
      </w:r>
      <w:r w:rsidR="00B84875">
        <w:rPr>
          <w:rFonts w:ascii="Arial" w:hAnsi="Arial" w:cs="Arial"/>
          <w:sz w:val="20"/>
          <w:szCs w:val="20"/>
        </w:rPr>
        <w:t xml:space="preserve">inviando una </w:t>
      </w:r>
      <w:r w:rsidR="00D1474E">
        <w:rPr>
          <w:rFonts w:ascii="Arial" w:hAnsi="Arial" w:cs="Arial"/>
          <w:sz w:val="20"/>
          <w:szCs w:val="20"/>
        </w:rPr>
        <w:t xml:space="preserve">mail </w:t>
      </w:r>
      <w:r w:rsidRPr="00DD1401">
        <w:rPr>
          <w:rFonts w:ascii="Arial" w:hAnsi="Arial" w:cs="Arial"/>
          <w:sz w:val="20"/>
          <w:szCs w:val="20"/>
        </w:rPr>
        <w:t>all’indirizzo di posta elettronica</w:t>
      </w:r>
      <w:r w:rsidR="00691B3D">
        <w:rPr>
          <w:rFonts w:ascii="Arial" w:hAnsi="Arial" w:cs="Arial"/>
          <w:sz w:val="20"/>
          <w:szCs w:val="20"/>
        </w:rPr>
        <w:t>: amministrazione@ogliari.com</w:t>
      </w:r>
      <w:r w:rsidRPr="00DD1401">
        <w:rPr>
          <w:rFonts w:ascii="Arial" w:hAnsi="Arial" w:cs="Arial"/>
          <w:sz w:val="20"/>
          <w:szCs w:val="20"/>
        </w:rPr>
        <w:t xml:space="preserve"> </w:t>
      </w:r>
      <w:bookmarkStart w:id="2" w:name="_Hlk23933612"/>
    </w:p>
    <w:bookmarkEnd w:id="2"/>
    <w:p w14:paraId="351E3449" w14:textId="77777777" w:rsidR="00DD1401" w:rsidRPr="00E838AA" w:rsidRDefault="00DD1401" w:rsidP="001E173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CB300E1" w14:textId="12949343" w:rsidR="000D4499" w:rsidRPr="00E838AA" w:rsidRDefault="000D4499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sz w:val="20"/>
          <w:szCs w:val="20"/>
        </w:rPr>
        <w:t>Per accettazione dell’informativa di cui sopra</w:t>
      </w:r>
    </w:p>
    <w:p w14:paraId="096DA0FC" w14:textId="48835F2A" w:rsidR="000D4499" w:rsidRPr="00E838AA" w:rsidRDefault="000D4499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sz w:val="20"/>
          <w:szCs w:val="20"/>
        </w:rPr>
        <w:t>Firma: ……………………………………………</w:t>
      </w:r>
    </w:p>
    <w:p w14:paraId="74D90BD9" w14:textId="78755455" w:rsidR="000D4499" w:rsidRPr="00E838AA" w:rsidRDefault="000D4499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8313E02" w14:textId="72DE2F18" w:rsidR="000D4499" w:rsidRPr="00E838AA" w:rsidRDefault="000D4499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sz w:val="20"/>
          <w:szCs w:val="20"/>
        </w:rPr>
        <w:lastRenderedPageBreak/>
        <w:t>Luogo e data: ………………………………….</w:t>
      </w:r>
    </w:p>
    <w:p w14:paraId="447FDE06" w14:textId="77777777" w:rsidR="000D4499" w:rsidRPr="00E838AA" w:rsidRDefault="000D4499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A772E68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3149B16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0FE87C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6A56E55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DB42AC9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B7A5D55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EB5AD85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650D2F3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9C1A69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A93E552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8B989DF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8666E02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BAE5E2A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68AF94F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FD02074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3E4DEC3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F384DF3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D36C4F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E90A055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3F59311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65330E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7A8D39E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C17D986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B81C0AC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5B53684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D13D4C8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50744D1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0E85D43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AAD908D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02F67D4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A4D2360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1C1CEAB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3576515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64A149B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E5B83C1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63975D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C4DBE2C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4A8E772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93FD0CE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650AE89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63370CC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F573FB6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813CC9E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D0AA724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2DDCB8" w14:textId="77777777" w:rsidR="00CE03DE" w:rsidRDefault="00CE03D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F89D84C" w14:textId="51FA321E" w:rsidR="000D4499" w:rsidRDefault="00976A8D" w:rsidP="002E05B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8AA">
        <w:rPr>
          <w:rFonts w:ascii="Arial" w:hAnsi="Arial" w:cs="Arial"/>
          <w:sz w:val="20"/>
          <w:szCs w:val="20"/>
        </w:rPr>
        <w:t>Il Sottoscritto</w:t>
      </w:r>
      <w:r w:rsidR="000D4499" w:rsidRPr="00E838AA">
        <w:rPr>
          <w:rFonts w:ascii="Arial" w:hAnsi="Arial" w:cs="Arial"/>
          <w:sz w:val="20"/>
          <w:szCs w:val="20"/>
        </w:rPr>
        <w:t xml:space="preserve">, vista </w:t>
      </w:r>
      <w:r w:rsidRPr="00E838AA">
        <w:rPr>
          <w:rFonts w:ascii="Arial" w:hAnsi="Arial" w:cs="Arial"/>
          <w:sz w:val="20"/>
          <w:szCs w:val="20"/>
        </w:rPr>
        <w:t xml:space="preserve">l’informativa resagli </w:t>
      </w:r>
      <w:r w:rsidR="00DC6428" w:rsidRPr="00E838AA">
        <w:rPr>
          <w:rFonts w:ascii="Arial" w:hAnsi="Arial" w:cs="Arial"/>
          <w:sz w:val="20"/>
          <w:szCs w:val="20"/>
        </w:rPr>
        <w:t>(</w:t>
      </w:r>
      <w:r w:rsidR="000D4499" w:rsidRPr="00E838AA">
        <w:rPr>
          <w:rFonts w:ascii="Arial" w:hAnsi="Arial" w:cs="Arial"/>
          <w:sz w:val="20"/>
          <w:szCs w:val="20"/>
        </w:rPr>
        <w:t>qui sopra riportata</w:t>
      </w:r>
      <w:r w:rsidR="00DC6428" w:rsidRPr="00E838AA">
        <w:rPr>
          <w:rFonts w:ascii="Arial" w:hAnsi="Arial" w:cs="Arial"/>
          <w:sz w:val="20"/>
          <w:szCs w:val="20"/>
        </w:rPr>
        <w:t>)</w:t>
      </w:r>
      <w:r w:rsidR="000D4499" w:rsidRPr="00E838AA">
        <w:rPr>
          <w:rFonts w:ascii="Arial" w:hAnsi="Arial" w:cs="Arial"/>
          <w:sz w:val="20"/>
          <w:szCs w:val="20"/>
        </w:rPr>
        <w:t xml:space="preserve"> </w:t>
      </w:r>
      <w:r w:rsidRPr="00E838AA">
        <w:rPr>
          <w:rFonts w:ascii="Arial" w:hAnsi="Arial" w:cs="Arial"/>
          <w:sz w:val="20"/>
          <w:szCs w:val="20"/>
        </w:rPr>
        <w:t>e consapevole delle caratteristiche del trattamento dei propri dati personali, dichiara</w:t>
      </w:r>
      <w:r w:rsidR="002E05B2">
        <w:rPr>
          <w:rFonts w:ascii="Arial" w:hAnsi="Arial" w:cs="Arial"/>
          <w:sz w:val="20"/>
          <w:szCs w:val="20"/>
        </w:rPr>
        <w:t>:</w:t>
      </w:r>
    </w:p>
    <w:p w14:paraId="0661988C" w14:textId="6925EFB3" w:rsidR="002E05B2" w:rsidRDefault="002E05B2" w:rsidP="002E05B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588D9DC" w14:textId="18F3579A" w:rsidR="002E05B2" w:rsidRDefault="002E05B2" w:rsidP="002E05B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acconsentire </w:t>
      </w:r>
      <w:r w:rsidR="00206D21">
        <w:rPr>
          <w:rFonts w:ascii="Arial" w:hAnsi="Arial" w:cs="Arial"/>
          <w:sz w:val="20"/>
          <w:szCs w:val="20"/>
        </w:rPr>
        <w:t xml:space="preserve">[ ] o non [ ] </w:t>
      </w:r>
      <w:r w:rsidRPr="002E05B2">
        <w:rPr>
          <w:rFonts w:ascii="Arial" w:hAnsi="Arial" w:cs="Arial"/>
          <w:sz w:val="20"/>
          <w:szCs w:val="20"/>
        </w:rPr>
        <w:t xml:space="preserve">al trasferimento all’estero (Paesi Extra UE) dei miei dati personali </w:t>
      </w:r>
    </w:p>
    <w:p w14:paraId="4A745E86" w14:textId="6D5B21A1" w:rsidR="00206D21" w:rsidRDefault="00206D21" w:rsidP="002E05B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C260D5B" w14:textId="0E601DCA" w:rsidR="00206D21" w:rsidRDefault="00206D21" w:rsidP="002E05B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1863866F" w14:textId="3D28FEB5" w:rsidR="00206D21" w:rsidRDefault="00206D21" w:rsidP="002E05B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8C029F0" w14:textId="5D602C06" w:rsidR="00206D21" w:rsidRPr="002E05B2" w:rsidRDefault="00206D21" w:rsidP="002E05B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_________________________________</w:t>
      </w:r>
    </w:p>
    <w:p w14:paraId="6F6992BF" w14:textId="77777777" w:rsidR="002E05B2" w:rsidRPr="00E838AA" w:rsidRDefault="002E05B2" w:rsidP="002E05B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E989BF1" w14:textId="4C541F79" w:rsidR="00976A8D" w:rsidRPr="00E838AA" w:rsidRDefault="00206D21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F6CFC62" w14:textId="7C54C499" w:rsidR="004F038E" w:rsidRPr="00E838AA" w:rsidRDefault="004F038E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29F3C6B" w14:textId="77777777" w:rsidR="00976A8D" w:rsidRPr="00E838AA" w:rsidRDefault="00976A8D" w:rsidP="001E1734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sectPr w:rsidR="00976A8D" w:rsidRPr="00E838AA" w:rsidSect="00883F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9837E" w14:textId="77777777" w:rsidR="007A6185" w:rsidRDefault="007A6185" w:rsidP="00883F51">
      <w:pPr>
        <w:spacing w:after="0" w:line="240" w:lineRule="auto"/>
      </w:pPr>
      <w:r>
        <w:separator/>
      </w:r>
    </w:p>
  </w:endnote>
  <w:endnote w:type="continuationSeparator" w:id="0">
    <w:p w14:paraId="281E9B28" w14:textId="77777777" w:rsidR="007A6185" w:rsidRDefault="007A6185" w:rsidP="00883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19809" w14:textId="77777777" w:rsidR="00713988" w:rsidRDefault="007139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6CBBF" w14:textId="3AA83F5F" w:rsidR="00883F51" w:rsidRPr="00883F51" w:rsidRDefault="00FF4412" w:rsidP="00FF4412">
    <w:pPr>
      <w:pStyle w:val="Pidipagina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883F51" w:rsidRPr="00883F51">
      <w:rPr>
        <w:rFonts w:ascii="Arial" w:hAnsi="Arial" w:cs="Arial"/>
      </w:rPr>
      <w:t>Pag</w:t>
    </w:r>
    <w:r w:rsidR="008B5CFE">
      <w:rPr>
        <w:rFonts w:ascii="Arial" w:hAnsi="Arial" w:cs="Arial"/>
      </w:rPr>
      <w:t>ina</w:t>
    </w:r>
    <w:r w:rsidR="00883F51" w:rsidRPr="00883F51">
      <w:rPr>
        <w:rFonts w:ascii="Arial" w:hAnsi="Arial" w:cs="Arial"/>
      </w:rPr>
      <w:t xml:space="preserve"> </w:t>
    </w:r>
    <w:r w:rsidR="00883F51" w:rsidRPr="00883F51">
      <w:rPr>
        <w:rFonts w:ascii="Arial" w:hAnsi="Arial" w:cs="Arial"/>
        <w:bCs/>
      </w:rPr>
      <w:fldChar w:fldCharType="begin"/>
    </w:r>
    <w:r w:rsidR="00883F51" w:rsidRPr="00883F51">
      <w:rPr>
        <w:rFonts w:ascii="Arial" w:hAnsi="Arial" w:cs="Arial"/>
        <w:bCs/>
      </w:rPr>
      <w:instrText>PAGE  \* Arabic  \* MERGEFORMAT</w:instrText>
    </w:r>
    <w:r w:rsidR="00883F51" w:rsidRPr="00883F51">
      <w:rPr>
        <w:rFonts w:ascii="Arial" w:hAnsi="Arial" w:cs="Arial"/>
        <w:bCs/>
      </w:rPr>
      <w:fldChar w:fldCharType="separate"/>
    </w:r>
    <w:r w:rsidR="00883F51">
      <w:rPr>
        <w:rFonts w:ascii="Arial" w:hAnsi="Arial" w:cs="Arial"/>
        <w:bCs/>
        <w:noProof/>
      </w:rPr>
      <w:t>5</w:t>
    </w:r>
    <w:r w:rsidR="00883F51" w:rsidRPr="00883F51">
      <w:rPr>
        <w:rFonts w:ascii="Arial" w:hAnsi="Arial" w:cs="Arial"/>
        <w:bCs/>
      </w:rPr>
      <w:fldChar w:fldCharType="end"/>
    </w:r>
    <w:r w:rsidR="00883F51" w:rsidRPr="00883F51">
      <w:rPr>
        <w:rFonts w:ascii="Arial" w:hAnsi="Arial" w:cs="Arial"/>
      </w:rPr>
      <w:t xml:space="preserve"> di </w:t>
    </w:r>
    <w:r w:rsidR="00883F51" w:rsidRPr="00883F51">
      <w:rPr>
        <w:rFonts w:ascii="Arial" w:hAnsi="Arial" w:cs="Arial"/>
        <w:bCs/>
      </w:rPr>
      <w:fldChar w:fldCharType="begin"/>
    </w:r>
    <w:r w:rsidR="00883F51" w:rsidRPr="00883F51">
      <w:rPr>
        <w:rFonts w:ascii="Arial" w:hAnsi="Arial" w:cs="Arial"/>
        <w:bCs/>
      </w:rPr>
      <w:instrText>NUMPAGES  \* Arabic  \* MERGEFORMAT</w:instrText>
    </w:r>
    <w:r w:rsidR="00883F51" w:rsidRPr="00883F51">
      <w:rPr>
        <w:rFonts w:ascii="Arial" w:hAnsi="Arial" w:cs="Arial"/>
        <w:bCs/>
      </w:rPr>
      <w:fldChar w:fldCharType="separate"/>
    </w:r>
    <w:r w:rsidR="00883F51">
      <w:rPr>
        <w:rFonts w:ascii="Arial" w:hAnsi="Arial" w:cs="Arial"/>
        <w:bCs/>
        <w:noProof/>
      </w:rPr>
      <w:t>5</w:t>
    </w:r>
    <w:r w:rsidR="00883F51" w:rsidRPr="00883F51">
      <w:rPr>
        <w:rFonts w:ascii="Arial" w:hAnsi="Arial" w:cs="Arial"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841B6" w14:textId="77777777" w:rsidR="00713988" w:rsidRDefault="007139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1441B" w14:textId="77777777" w:rsidR="007A6185" w:rsidRDefault="007A6185" w:rsidP="00883F51">
      <w:pPr>
        <w:spacing w:after="0" w:line="240" w:lineRule="auto"/>
      </w:pPr>
      <w:r>
        <w:separator/>
      </w:r>
    </w:p>
  </w:footnote>
  <w:footnote w:type="continuationSeparator" w:id="0">
    <w:p w14:paraId="73D3A230" w14:textId="77777777" w:rsidR="007A6185" w:rsidRDefault="007A6185" w:rsidP="00883F51">
      <w:pPr>
        <w:spacing w:after="0" w:line="240" w:lineRule="auto"/>
      </w:pPr>
      <w:r>
        <w:continuationSeparator/>
      </w:r>
    </w:p>
  </w:footnote>
  <w:footnote w:id="1">
    <w:p w14:paraId="590C2495" w14:textId="59FDA512" w:rsidR="00D722FB" w:rsidRPr="00D722FB" w:rsidRDefault="00D722FB">
      <w:pPr>
        <w:pStyle w:val="Testonotaapidipagina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363A9" w14:textId="77777777" w:rsidR="00713988" w:rsidRDefault="007139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33340" w14:textId="4B0EFD09" w:rsidR="00713988" w:rsidRDefault="00713988" w:rsidP="00713988">
    <w:pPr>
      <w:pStyle w:val="Intestazione"/>
      <w:jc w:val="center"/>
    </w:pPr>
    <w:r>
      <w:t>Da mettere su carta intestata</w:t>
    </w:r>
  </w:p>
  <w:p w14:paraId="190E3224" w14:textId="77777777" w:rsidR="00713988" w:rsidRDefault="00713988" w:rsidP="00713988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CADF8" w14:textId="77777777" w:rsidR="00713988" w:rsidRDefault="007139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" w15:restartNumberingAfterBreak="0">
    <w:nsid w:val="044D28E3"/>
    <w:multiLevelType w:val="hybridMultilevel"/>
    <w:tmpl w:val="8B06CAF0"/>
    <w:lvl w:ilvl="0" w:tplc="EF869CF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23CD7"/>
    <w:multiLevelType w:val="hybridMultilevel"/>
    <w:tmpl w:val="D12AC7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C39D5"/>
    <w:multiLevelType w:val="hybridMultilevel"/>
    <w:tmpl w:val="D5140D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3A3706"/>
    <w:multiLevelType w:val="hybridMultilevel"/>
    <w:tmpl w:val="6186B3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217C3"/>
    <w:multiLevelType w:val="hybridMultilevel"/>
    <w:tmpl w:val="8604BBDC"/>
    <w:lvl w:ilvl="0" w:tplc="EF869CF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46897"/>
    <w:multiLevelType w:val="hybridMultilevel"/>
    <w:tmpl w:val="73F63096"/>
    <w:lvl w:ilvl="0" w:tplc="EF869CFA">
      <w:start w:val="1"/>
      <w:numFmt w:val="bullet"/>
      <w:lvlText w:val="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6B3C209F"/>
    <w:multiLevelType w:val="hybridMultilevel"/>
    <w:tmpl w:val="66D67E46"/>
    <w:lvl w:ilvl="0" w:tplc="EF869CFA">
      <w:start w:val="1"/>
      <w:numFmt w:val="bullet"/>
      <w:lvlText w:val="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70C75FA2"/>
    <w:multiLevelType w:val="hybridMultilevel"/>
    <w:tmpl w:val="4FD6577A"/>
    <w:lvl w:ilvl="0" w:tplc="EF869CF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5574F3"/>
    <w:multiLevelType w:val="hybridMultilevel"/>
    <w:tmpl w:val="C2E8EE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436DEC"/>
    <w:multiLevelType w:val="hybridMultilevel"/>
    <w:tmpl w:val="B21C7C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A8D"/>
    <w:rsid w:val="00005E71"/>
    <w:rsid w:val="00007EE0"/>
    <w:rsid w:val="00030A01"/>
    <w:rsid w:val="00042296"/>
    <w:rsid w:val="00043099"/>
    <w:rsid w:val="000530EA"/>
    <w:rsid w:val="0006400B"/>
    <w:rsid w:val="000661B8"/>
    <w:rsid w:val="00070175"/>
    <w:rsid w:val="0007554F"/>
    <w:rsid w:val="000932DA"/>
    <w:rsid w:val="00094428"/>
    <w:rsid w:val="000C0468"/>
    <w:rsid w:val="000C79FB"/>
    <w:rsid w:val="000D4499"/>
    <w:rsid w:val="000D5C10"/>
    <w:rsid w:val="000D6234"/>
    <w:rsid w:val="000E3ED5"/>
    <w:rsid w:val="000F1E7C"/>
    <w:rsid w:val="000F1F43"/>
    <w:rsid w:val="000F2AB1"/>
    <w:rsid w:val="000F2BF3"/>
    <w:rsid w:val="00111102"/>
    <w:rsid w:val="00112098"/>
    <w:rsid w:val="0011693D"/>
    <w:rsid w:val="00131ECB"/>
    <w:rsid w:val="00150817"/>
    <w:rsid w:val="00150AB4"/>
    <w:rsid w:val="001732E2"/>
    <w:rsid w:val="001B3BBB"/>
    <w:rsid w:val="001C1F3C"/>
    <w:rsid w:val="001C1FF3"/>
    <w:rsid w:val="001C3422"/>
    <w:rsid w:val="001C5BD0"/>
    <w:rsid w:val="001E1734"/>
    <w:rsid w:val="001E67AC"/>
    <w:rsid w:val="001F1E78"/>
    <w:rsid w:val="00206D21"/>
    <w:rsid w:val="00216A6E"/>
    <w:rsid w:val="00223FE3"/>
    <w:rsid w:val="002403B0"/>
    <w:rsid w:val="002407ED"/>
    <w:rsid w:val="0025515F"/>
    <w:rsid w:val="0025571C"/>
    <w:rsid w:val="002575C3"/>
    <w:rsid w:val="00274B1F"/>
    <w:rsid w:val="0029175D"/>
    <w:rsid w:val="00293AF2"/>
    <w:rsid w:val="002B1E1C"/>
    <w:rsid w:val="002B73B7"/>
    <w:rsid w:val="002C32AC"/>
    <w:rsid w:val="002E05B2"/>
    <w:rsid w:val="002E6E38"/>
    <w:rsid w:val="002E7ABF"/>
    <w:rsid w:val="00316C85"/>
    <w:rsid w:val="003425E9"/>
    <w:rsid w:val="003536A2"/>
    <w:rsid w:val="00354A1C"/>
    <w:rsid w:val="00355DDC"/>
    <w:rsid w:val="00356CA5"/>
    <w:rsid w:val="00361646"/>
    <w:rsid w:val="00367DA3"/>
    <w:rsid w:val="00371D90"/>
    <w:rsid w:val="00373FDE"/>
    <w:rsid w:val="00375DCB"/>
    <w:rsid w:val="003853D4"/>
    <w:rsid w:val="003854D2"/>
    <w:rsid w:val="003B39EB"/>
    <w:rsid w:val="003C60A0"/>
    <w:rsid w:val="003C7013"/>
    <w:rsid w:val="003E18BD"/>
    <w:rsid w:val="003E3960"/>
    <w:rsid w:val="004250FD"/>
    <w:rsid w:val="00430FE6"/>
    <w:rsid w:val="00440C2E"/>
    <w:rsid w:val="00452E27"/>
    <w:rsid w:val="00464235"/>
    <w:rsid w:val="004703A4"/>
    <w:rsid w:val="0047438E"/>
    <w:rsid w:val="0047511F"/>
    <w:rsid w:val="004A0F37"/>
    <w:rsid w:val="004D1E73"/>
    <w:rsid w:val="004F038E"/>
    <w:rsid w:val="005454E4"/>
    <w:rsid w:val="00554DF7"/>
    <w:rsid w:val="00562685"/>
    <w:rsid w:val="00573B92"/>
    <w:rsid w:val="0057677A"/>
    <w:rsid w:val="00583EEC"/>
    <w:rsid w:val="00593538"/>
    <w:rsid w:val="005B172A"/>
    <w:rsid w:val="005B55BE"/>
    <w:rsid w:val="005B608A"/>
    <w:rsid w:val="005C6E09"/>
    <w:rsid w:val="005E41F8"/>
    <w:rsid w:val="005F02B0"/>
    <w:rsid w:val="00606FE4"/>
    <w:rsid w:val="006157A7"/>
    <w:rsid w:val="00630A91"/>
    <w:rsid w:val="00676632"/>
    <w:rsid w:val="00691B3D"/>
    <w:rsid w:val="006A633E"/>
    <w:rsid w:val="006B1833"/>
    <w:rsid w:val="00701BE4"/>
    <w:rsid w:val="00713988"/>
    <w:rsid w:val="00714EA9"/>
    <w:rsid w:val="00715FC0"/>
    <w:rsid w:val="0073196A"/>
    <w:rsid w:val="00755BFD"/>
    <w:rsid w:val="0076578F"/>
    <w:rsid w:val="00767281"/>
    <w:rsid w:val="0077535A"/>
    <w:rsid w:val="00783377"/>
    <w:rsid w:val="00787B04"/>
    <w:rsid w:val="00792D30"/>
    <w:rsid w:val="007A6185"/>
    <w:rsid w:val="007A7281"/>
    <w:rsid w:val="007B57AE"/>
    <w:rsid w:val="007C1570"/>
    <w:rsid w:val="007C2FD5"/>
    <w:rsid w:val="007E0278"/>
    <w:rsid w:val="007E4AAF"/>
    <w:rsid w:val="007E5B26"/>
    <w:rsid w:val="007F2EDC"/>
    <w:rsid w:val="00800B3E"/>
    <w:rsid w:val="008019F4"/>
    <w:rsid w:val="00810D17"/>
    <w:rsid w:val="00823162"/>
    <w:rsid w:val="00827DA3"/>
    <w:rsid w:val="0083075B"/>
    <w:rsid w:val="00833E04"/>
    <w:rsid w:val="008341AE"/>
    <w:rsid w:val="00843BDA"/>
    <w:rsid w:val="00855179"/>
    <w:rsid w:val="00871543"/>
    <w:rsid w:val="00873B4A"/>
    <w:rsid w:val="00877BC4"/>
    <w:rsid w:val="00883F51"/>
    <w:rsid w:val="008A5B04"/>
    <w:rsid w:val="008B5CFE"/>
    <w:rsid w:val="008C5448"/>
    <w:rsid w:val="008E5DDA"/>
    <w:rsid w:val="009023C7"/>
    <w:rsid w:val="00931E6D"/>
    <w:rsid w:val="0094775B"/>
    <w:rsid w:val="00953C65"/>
    <w:rsid w:val="00967E84"/>
    <w:rsid w:val="00975BD0"/>
    <w:rsid w:val="00976A8D"/>
    <w:rsid w:val="00977963"/>
    <w:rsid w:val="00986A15"/>
    <w:rsid w:val="0099520A"/>
    <w:rsid w:val="009A7784"/>
    <w:rsid w:val="009B05D9"/>
    <w:rsid w:val="009B34E7"/>
    <w:rsid w:val="009C5A8B"/>
    <w:rsid w:val="009E39D0"/>
    <w:rsid w:val="009F1289"/>
    <w:rsid w:val="009F12A9"/>
    <w:rsid w:val="009F671C"/>
    <w:rsid w:val="00A005B5"/>
    <w:rsid w:val="00A02963"/>
    <w:rsid w:val="00A155C6"/>
    <w:rsid w:val="00A16098"/>
    <w:rsid w:val="00A20FA0"/>
    <w:rsid w:val="00A46E3E"/>
    <w:rsid w:val="00A54D12"/>
    <w:rsid w:val="00A60007"/>
    <w:rsid w:val="00A812FE"/>
    <w:rsid w:val="00A83927"/>
    <w:rsid w:val="00A96A0D"/>
    <w:rsid w:val="00AA2D50"/>
    <w:rsid w:val="00AD1012"/>
    <w:rsid w:val="00AD2720"/>
    <w:rsid w:val="00AD683B"/>
    <w:rsid w:val="00AE2DEB"/>
    <w:rsid w:val="00AF7A19"/>
    <w:rsid w:val="00B0000C"/>
    <w:rsid w:val="00B139BD"/>
    <w:rsid w:val="00B15B33"/>
    <w:rsid w:val="00B27F22"/>
    <w:rsid w:val="00B406C0"/>
    <w:rsid w:val="00B46FD1"/>
    <w:rsid w:val="00B50F21"/>
    <w:rsid w:val="00B60D01"/>
    <w:rsid w:val="00B70F01"/>
    <w:rsid w:val="00B8205B"/>
    <w:rsid w:val="00B82CD5"/>
    <w:rsid w:val="00B84875"/>
    <w:rsid w:val="00B90E05"/>
    <w:rsid w:val="00BA45E2"/>
    <w:rsid w:val="00BA5ACF"/>
    <w:rsid w:val="00BB4D03"/>
    <w:rsid w:val="00BC6EF8"/>
    <w:rsid w:val="00BC7B58"/>
    <w:rsid w:val="00BD0BAB"/>
    <w:rsid w:val="00BD1A61"/>
    <w:rsid w:val="00BD2840"/>
    <w:rsid w:val="00BD5433"/>
    <w:rsid w:val="00BE3FE9"/>
    <w:rsid w:val="00BE7871"/>
    <w:rsid w:val="00C01E61"/>
    <w:rsid w:val="00C20497"/>
    <w:rsid w:val="00C9196C"/>
    <w:rsid w:val="00CA5B83"/>
    <w:rsid w:val="00CB3B89"/>
    <w:rsid w:val="00CC52ED"/>
    <w:rsid w:val="00CD3AA8"/>
    <w:rsid w:val="00CE03DE"/>
    <w:rsid w:val="00D0668F"/>
    <w:rsid w:val="00D1474E"/>
    <w:rsid w:val="00D1621F"/>
    <w:rsid w:val="00D16E26"/>
    <w:rsid w:val="00D31533"/>
    <w:rsid w:val="00D527DE"/>
    <w:rsid w:val="00D5488E"/>
    <w:rsid w:val="00D55DE2"/>
    <w:rsid w:val="00D56A22"/>
    <w:rsid w:val="00D608C0"/>
    <w:rsid w:val="00D67AAF"/>
    <w:rsid w:val="00D722FB"/>
    <w:rsid w:val="00DA2929"/>
    <w:rsid w:val="00DB0CF4"/>
    <w:rsid w:val="00DB6D32"/>
    <w:rsid w:val="00DC6428"/>
    <w:rsid w:val="00DD1401"/>
    <w:rsid w:val="00DD31BB"/>
    <w:rsid w:val="00DE6ECA"/>
    <w:rsid w:val="00DF5A96"/>
    <w:rsid w:val="00E10E58"/>
    <w:rsid w:val="00E12839"/>
    <w:rsid w:val="00E227DE"/>
    <w:rsid w:val="00E272BE"/>
    <w:rsid w:val="00E51D9B"/>
    <w:rsid w:val="00E62DBE"/>
    <w:rsid w:val="00E645EC"/>
    <w:rsid w:val="00E838AA"/>
    <w:rsid w:val="00E87AE3"/>
    <w:rsid w:val="00EA06CA"/>
    <w:rsid w:val="00EA1816"/>
    <w:rsid w:val="00EB192D"/>
    <w:rsid w:val="00EC5FA0"/>
    <w:rsid w:val="00F04501"/>
    <w:rsid w:val="00F262E9"/>
    <w:rsid w:val="00F374B1"/>
    <w:rsid w:val="00F42F1E"/>
    <w:rsid w:val="00F515FE"/>
    <w:rsid w:val="00F604A5"/>
    <w:rsid w:val="00F60981"/>
    <w:rsid w:val="00F66F75"/>
    <w:rsid w:val="00F81C4B"/>
    <w:rsid w:val="00F81DC3"/>
    <w:rsid w:val="00F87B80"/>
    <w:rsid w:val="00F93702"/>
    <w:rsid w:val="00FB5DA4"/>
    <w:rsid w:val="00FD13E5"/>
    <w:rsid w:val="00FD393A"/>
    <w:rsid w:val="00FE0CD1"/>
    <w:rsid w:val="00FE18FF"/>
    <w:rsid w:val="00FE47A9"/>
    <w:rsid w:val="00FE5559"/>
    <w:rsid w:val="00F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D1D9"/>
  <w15:chartTrackingRefBased/>
  <w15:docId w15:val="{3CDC6BD9-D455-4495-8442-099B0B9F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19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1E7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83F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3F51"/>
  </w:style>
  <w:style w:type="paragraph" w:styleId="Pidipagina">
    <w:name w:val="footer"/>
    <w:basedOn w:val="Normale"/>
    <w:link w:val="PidipaginaCarattere"/>
    <w:uiPriority w:val="99"/>
    <w:unhideWhenUsed/>
    <w:rsid w:val="00883F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3F51"/>
  </w:style>
  <w:style w:type="character" w:styleId="Collegamentoipertestuale">
    <w:name w:val="Hyperlink"/>
    <w:basedOn w:val="Carpredefinitoparagrafo"/>
    <w:uiPriority w:val="99"/>
    <w:unhideWhenUsed/>
    <w:rsid w:val="00833E0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33E04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22F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22F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22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6c4efa3-c5af-485c-a889-4dadfb55098d">
      <UserInfo>
        <DisplayName>Elena Cuscito</DisplayName>
        <AccountId>29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6B4926C08D0B47B67109CFDA86DF63" ma:contentTypeVersion="4" ma:contentTypeDescription="Create a new document." ma:contentTypeScope="" ma:versionID="4722572a6262a3feda5b5401236cde09">
  <xsd:schema xmlns:xsd="http://www.w3.org/2001/XMLSchema" xmlns:xs="http://www.w3.org/2001/XMLSchema" xmlns:p="http://schemas.microsoft.com/office/2006/metadata/properties" xmlns:ns2="ff37fe6a-d2cc-4264-923a-f234fcbfeef5" xmlns:ns3="16c4efa3-c5af-485c-a889-4dadfb55098d" targetNamespace="http://schemas.microsoft.com/office/2006/metadata/properties" ma:root="true" ma:fieldsID="4f2566ae9a1e60e69ffc649340d9bafd" ns2:_="" ns3:_="">
    <xsd:import namespace="ff37fe6a-d2cc-4264-923a-f234fcbfeef5"/>
    <xsd:import namespace="16c4efa3-c5af-485c-a889-4dadfb550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7fe6a-d2cc-4264-923a-f234fcbfee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4efa3-c5af-485c-a889-4dadfb5509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D34C6-2A9C-4D6F-AA39-F818113A31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32DFA-9CD7-4741-A376-849FCB3181D3}">
  <ds:schemaRefs>
    <ds:schemaRef ds:uri="http://schemas.microsoft.com/office/2006/metadata/properties"/>
    <ds:schemaRef ds:uri="http://schemas.microsoft.com/office/infopath/2007/PartnerControls"/>
    <ds:schemaRef ds:uri="16c4efa3-c5af-485c-a889-4dadfb55098d"/>
  </ds:schemaRefs>
</ds:datastoreItem>
</file>

<file path=customXml/itemProps3.xml><?xml version="1.0" encoding="utf-8"?>
<ds:datastoreItem xmlns:ds="http://schemas.openxmlformats.org/officeDocument/2006/customXml" ds:itemID="{774B7C60-F0DD-4D6D-BD00-65E865553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37fe6a-d2cc-4264-923a-f234fcbfeef5"/>
    <ds:schemaRef ds:uri="16c4efa3-c5af-485c-a889-4dadfb550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784E25-1D93-4874-88A6-8BCD095D6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Rapisarda</dc:creator>
  <cp:keywords/>
  <dc:description/>
  <cp:lastModifiedBy>Silvia Recca</cp:lastModifiedBy>
  <cp:revision>186</cp:revision>
  <dcterms:created xsi:type="dcterms:W3CDTF">2018-11-29T09:24:00Z</dcterms:created>
  <dcterms:modified xsi:type="dcterms:W3CDTF">2020-01-22T15:06:00Z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0x010100E96B4926C08D0B47B67109CFDA86DF63</vt:lpwstr>
  </property>
</Properties>
</file>